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2E" w:rsidRPr="009C2587" w:rsidRDefault="00311E2E" w:rsidP="00311E2E">
      <w:pPr>
        <w:jc w:val="center"/>
        <w:rPr>
          <w:i/>
        </w:rPr>
      </w:pPr>
      <w:r>
        <w:rPr>
          <w:i/>
          <w:iCs/>
          <w:color w:val="000000"/>
          <w:sz w:val="29"/>
          <w:szCs w:val="29"/>
          <w:shd w:val="clear" w:color="auto" w:fill="FFFFFF"/>
        </w:rPr>
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дополнениями и изменениями в соответствии с Указом Президента Республики Беларусь 19 апреля 2012 г. № 197</w:t>
      </w:r>
    </w:p>
    <w:p w:rsidR="00311E2E" w:rsidRDefault="00311E2E" w:rsidP="00311E2E">
      <w:pPr>
        <w:jc w:val="center"/>
        <w:rPr>
          <w:b/>
          <w:sz w:val="52"/>
          <w:szCs w:val="52"/>
        </w:rPr>
      </w:pPr>
    </w:p>
    <w:p w:rsidR="00311E2E" w:rsidRPr="00A85432" w:rsidRDefault="00311E2E" w:rsidP="00311E2E">
      <w:pPr>
        <w:jc w:val="center"/>
        <w:rPr>
          <w:b/>
          <w:sz w:val="52"/>
          <w:szCs w:val="52"/>
        </w:rPr>
      </w:pPr>
      <w:r w:rsidRPr="00A85432">
        <w:rPr>
          <w:b/>
          <w:sz w:val="52"/>
          <w:szCs w:val="52"/>
        </w:rPr>
        <w:t>Административная процедура №</w:t>
      </w:r>
      <w:r>
        <w:rPr>
          <w:b/>
          <w:sz w:val="52"/>
          <w:szCs w:val="52"/>
        </w:rPr>
        <w:t xml:space="preserve"> 2</w:t>
      </w:r>
      <w:r w:rsidRPr="00A85432">
        <w:rPr>
          <w:b/>
          <w:sz w:val="52"/>
          <w:szCs w:val="52"/>
        </w:rPr>
        <w:t>.</w:t>
      </w:r>
      <w:r>
        <w:rPr>
          <w:b/>
          <w:sz w:val="52"/>
          <w:szCs w:val="52"/>
        </w:rPr>
        <w:t>12</w:t>
      </w:r>
      <w:r w:rsidRPr="00A85432">
        <w:rPr>
          <w:b/>
          <w:sz w:val="52"/>
          <w:szCs w:val="52"/>
        </w:rPr>
        <w:t>.</w:t>
      </w:r>
    </w:p>
    <w:p w:rsidR="00311E2E" w:rsidRPr="00216AFB" w:rsidRDefault="00311E2E" w:rsidP="00311E2E">
      <w:pPr>
        <w:jc w:val="center"/>
        <w:rPr>
          <w:b/>
          <w:color w:val="FF0000"/>
          <w:sz w:val="40"/>
          <w:szCs w:val="40"/>
        </w:rPr>
      </w:pPr>
    </w:p>
    <w:p w:rsidR="00311E2E" w:rsidRPr="00DF5D3C" w:rsidRDefault="00311E2E" w:rsidP="00311E2E">
      <w:pPr>
        <w:pStyle w:val="21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Назначение пособия на </w:t>
      </w:r>
      <w:proofErr w:type="gramStart"/>
      <w:r>
        <w:rPr>
          <w:color w:val="auto"/>
          <w:sz w:val="40"/>
          <w:szCs w:val="40"/>
        </w:rPr>
        <w:t>детей  старше</w:t>
      </w:r>
      <w:proofErr w:type="gramEnd"/>
      <w:r>
        <w:rPr>
          <w:color w:val="auto"/>
          <w:sz w:val="40"/>
          <w:szCs w:val="40"/>
        </w:rPr>
        <w:t xml:space="preserve">   3 лет</w:t>
      </w:r>
    </w:p>
    <w:p w:rsidR="00311E2E" w:rsidRPr="009C2587" w:rsidRDefault="00311E2E" w:rsidP="00311E2E">
      <w:pPr>
        <w:rPr>
          <w:b/>
          <w:sz w:val="40"/>
          <w:szCs w:val="40"/>
        </w:rPr>
      </w:pPr>
    </w:p>
    <w:p w:rsidR="00311E2E" w:rsidRDefault="00311E2E" w:rsidP="00311E2E">
      <w:pPr>
        <w:jc w:val="center"/>
        <w:rPr>
          <w:b/>
          <w:sz w:val="40"/>
        </w:rPr>
      </w:pPr>
      <w:r>
        <w:rPr>
          <w:b/>
          <w:sz w:val="40"/>
        </w:rPr>
        <w:t>2 этаж, кабинет заведующего, 72 99 72</w:t>
      </w:r>
    </w:p>
    <w:p w:rsidR="00311E2E" w:rsidRPr="006E3510" w:rsidRDefault="00311E2E" w:rsidP="00311E2E">
      <w:pPr>
        <w:jc w:val="center"/>
        <w:rPr>
          <w:b/>
          <w:sz w:val="18"/>
          <w:szCs w:val="18"/>
        </w:rPr>
      </w:pPr>
    </w:p>
    <w:p w:rsidR="00311E2E" w:rsidRPr="00A319AB" w:rsidRDefault="00311E2E" w:rsidP="00311E2E">
      <w:pPr>
        <w:rPr>
          <w:b/>
          <w:sz w:val="36"/>
          <w:szCs w:val="36"/>
        </w:rPr>
      </w:pPr>
      <w:r>
        <w:rPr>
          <w:b/>
          <w:sz w:val="40"/>
        </w:rPr>
        <w:t xml:space="preserve">Прием </w:t>
      </w:r>
      <w:proofErr w:type="gramStart"/>
      <w:r>
        <w:rPr>
          <w:b/>
          <w:sz w:val="40"/>
        </w:rPr>
        <w:t xml:space="preserve">граждан:   </w:t>
      </w:r>
      <w:proofErr w:type="gramEnd"/>
      <w:r>
        <w:rPr>
          <w:b/>
          <w:sz w:val="40"/>
        </w:rPr>
        <w:t xml:space="preserve"> </w:t>
      </w:r>
      <w:r w:rsidRPr="00A319AB">
        <w:rPr>
          <w:b/>
          <w:sz w:val="36"/>
          <w:szCs w:val="36"/>
        </w:rPr>
        <w:t>понедельник с 14.00 до 17.00</w:t>
      </w:r>
    </w:p>
    <w:p w:rsidR="00311E2E" w:rsidRPr="00A319AB" w:rsidRDefault="00311E2E" w:rsidP="00311E2E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вторник</w:t>
      </w:r>
      <w:proofErr w:type="gramEnd"/>
      <w:r w:rsidRPr="00A319AB">
        <w:rPr>
          <w:b/>
          <w:sz w:val="36"/>
          <w:szCs w:val="36"/>
        </w:rPr>
        <w:t xml:space="preserve"> с 14.00 до 20.00</w:t>
      </w:r>
    </w:p>
    <w:p w:rsidR="00311E2E" w:rsidRPr="00A319AB" w:rsidRDefault="00311E2E" w:rsidP="00311E2E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среда  с</w:t>
      </w:r>
      <w:proofErr w:type="gramEnd"/>
      <w:r w:rsidRPr="00A319AB">
        <w:rPr>
          <w:b/>
          <w:sz w:val="36"/>
          <w:szCs w:val="36"/>
        </w:rPr>
        <w:t xml:space="preserve"> 08.00 до 13.00</w:t>
      </w:r>
    </w:p>
    <w:p w:rsidR="00311E2E" w:rsidRPr="00A319AB" w:rsidRDefault="00311E2E" w:rsidP="00311E2E">
      <w:pPr>
        <w:tabs>
          <w:tab w:val="left" w:pos="3402"/>
        </w:tabs>
        <w:ind w:left="3402"/>
        <w:rPr>
          <w:b/>
          <w:sz w:val="36"/>
          <w:szCs w:val="36"/>
        </w:rPr>
      </w:pPr>
      <w:r w:rsidRPr="00A319AB">
        <w:rPr>
          <w:b/>
          <w:sz w:val="36"/>
          <w:szCs w:val="36"/>
        </w:rPr>
        <w:t xml:space="preserve">            </w:t>
      </w:r>
      <w:proofErr w:type="gramStart"/>
      <w:r w:rsidRPr="00A319AB">
        <w:rPr>
          <w:b/>
          <w:sz w:val="36"/>
          <w:szCs w:val="36"/>
        </w:rPr>
        <w:t>с</w:t>
      </w:r>
      <w:proofErr w:type="gramEnd"/>
      <w:r w:rsidRPr="00A319AB">
        <w:rPr>
          <w:b/>
          <w:sz w:val="36"/>
          <w:szCs w:val="36"/>
        </w:rPr>
        <w:t xml:space="preserve"> 14.00 до 17.00</w:t>
      </w:r>
    </w:p>
    <w:p w:rsidR="00311E2E" w:rsidRPr="00A319AB" w:rsidRDefault="00311E2E" w:rsidP="00311E2E">
      <w:pPr>
        <w:tabs>
          <w:tab w:val="left" w:pos="3402"/>
        </w:tabs>
        <w:ind w:left="3402"/>
        <w:rPr>
          <w:b/>
          <w:sz w:val="36"/>
          <w:szCs w:val="36"/>
        </w:rPr>
      </w:pPr>
      <w:proofErr w:type="gramStart"/>
      <w:r w:rsidRPr="00A319AB">
        <w:rPr>
          <w:b/>
          <w:sz w:val="36"/>
          <w:szCs w:val="36"/>
        </w:rPr>
        <w:t>пятница  с</w:t>
      </w:r>
      <w:proofErr w:type="gramEnd"/>
      <w:r w:rsidRPr="00A319AB">
        <w:rPr>
          <w:b/>
          <w:sz w:val="36"/>
          <w:szCs w:val="36"/>
        </w:rPr>
        <w:t xml:space="preserve"> 8.00 до 13.00</w:t>
      </w:r>
    </w:p>
    <w:p w:rsidR="00311E2E" w:rsidRPr="006E3510" w:rsidRDefault="00311E2E" w:rsidP="00311E2E">
      <w:pPr>
        <w:rPr>
          <w:sz w:val="16"/>
          <w:szCs w:val="16"/>
        </w:rPr>
      </w:pPr>
      <w:r>
        <w:rPr>
          <w:sz w:val="28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311E2E" w:rsidRDefault="00311E2E" w:rsidP="00311E2E">
      <w:pPr>
        <w:pStyle w:val="3"/>
      </w:pPr>
      <w:proofErr w:type="gramStart"/>
      <w:r>
        <w:rPr>
          <w:b/>
        </w:rPr>
        <w:t>ответственный</w:t>
      </w:r>
      <w:proofErr w:type="gramEnd"/>
      <w:r>
        <w:rPr>
          <w:b/>
        </w:rPr>
        <w:t xml:space="preserve"> -  </w:t>
      </w:r>
      <w:r>
        <w:t>Швецова Татьяна Юрьевна, заведующий</w:t>
      </w:r>
    </w:p>
    <w:p w:rsidR="00311E2E" w:rsidRDefault="00311E2E" w:rsidP="00311E2E">
      <w:pPr>
        <w:pStyle w:val="3"/>
        <w:jc w:val="center"/>
        <w:rPr>
          <w:i/>
          <w:sz w:val="28"/>
          <w:szCs w:val="28"/>
        </w:rPr>
      </w:pPr>
      <w:r w:rsidRPr="009C2587">
        <w:rPr>
          <w:i/>
          <w:sz w:val="28"/>
          <w:szCs w:val="28"/>
        </w:rPr>
        <w:t xml:space="preserve">(В случае </w:t>
      </w:r>
      <w:proofErr w:type="gramStart"/>
      <w:r w:rsidRPr="009C2587">
        <w:rPr>
          <w:i/>
          <w:sz w:val="28"/>
          <w:szCs w:val="28"/>
        </w:rPr>
        <w:t>отсутствия  ответственного</w:t>
      </w:r>
      <w:proofErr w:type="gramEnd"/>
      <w:r w:rsidRPr="009C2587">
        <w:rPr>
          <w:i/>
          <w:sz w:val="28"/>
          <w:szCs w:val="28"/>
        </w:rPr>
        <w:t xml:space="preserve"> административную процедуру осуществля</w:t>
      </w:r>
      <w:r>
        <w:rPr>
          <w:i/>
          <w:sz w:val="28"/>
          <w:szCs w:val="28"/>
        </w:rPr>
        <w:t xml:space="preserve">ет Севернёва Людмила Владимировна, 2 этаж, информационно-методический кабинет, </w:t>
      </w:r>
    </w:p>
    <w:p w:rsidR="00311E2E" w:rsidRPr="009C2587" w:rsidRDefault="00311E2E" w:rsidP="00311E2E">
      <w:pPr>
        <w:pStyle w:val="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Т. 72 98 72</w:t>
      </w:r>
      <w:r w:rsidRPr="009C2587">
        <w:rPr>
          <w:i/>
          <w:sz w:val="28"/>
          <w:szCs w:val="28"/>
        </w:rPr>
        <w:t>)</w:t>
      </w:r>
    </w:p>
    <w:p w:rsidR="00311E2E" w:rsidRDefault="00311E2E" w:rsidP="00311E2E">
      <w:pPr>
        <w:pStyle w:val="3"/>
        <w:ind w:right="-365"/>
        <w:rPr>
          <w:sz w:val="28"/>
          <w:szCs w:val="28"/>
        </w:rPr>
      </w:pPr>
      <w:r>
        <w:rPr>
          <w:b/>
        </w:rPr>
        <w:t xml:space="preserve"> </w:t>
      </w:r>
    </w:p>
    <w:p w:rsidR="00311E2E" w:rsidRPr="006E3510" w:rsidRDefault="00311E2E" w:rsidP="00311E2E">
      <w:pPr>
        <w:pStyle w:val="3"/>
        <w:ind w:left="-540" w:right="-365"/>
        <w:rPr>
          <w:sz w:val="16"/>
          <w:szCs w:val="16"/>
        </w:rPr>
      </w:pPr>
    </w:p>
    <w:p w:rsidR="00311E2E" w:rsidRPr="006E3510" w:rsidRDefault="00311E2E" w:rsidP="00311E2E">
      <w:pPr>
        <w:jc w:val="center"/>
        <w:rPr>
          <w:b/>
          <w:sz w:val="32"/>
          <w:szCs w:val="32"/>
          <w:u w:val="single"/>
        </w:rPr>
      </w:pPr>
      <w:r w:rsidRPr="006E3510">
        <w:rPr>
          <w:b/>
          <w:sz w:val="32"/>
          <w:szCs w:val="32"/>
          <w:u w:val="single"/>
        </w:rPr>
        <w:t>Документы и (или) сведения, представляемые гражданином для осуществления административной процедуры</w:t>
      </w:r>
    </w:p>
    <w:p w:rsidR="00311E2E" w:rsidRPr="006E3510" w:rsidRDefault="00311E2E" w:rsidP="00311E2E">
      <w:pPr>
        <w:pStyle w:val="5"/>
        <w:rPr>
          <w:sz w:val="28"/>
          <w:szCs w:val="28"/>
        </w:rPr>
      </w:pPr>
      <w:r w:rsidRPr="006E3510">
        <w:rPr>
          <w:sz w:val="28"/>
          <w:szCs w:val="28"/>
        </w:rPr>
        <w:t>Заявление</w:t>
      </w:r>
    </w:p>
    <w:p w:rsidR="00311E2E" w:rsidRPr="006E3510" w:rsidRDefault="00311E2E" w:rsidP="00311E2E">
      <w:pPr>
        <w:pStyle w:val="5"/>
        <w:jc w:val="both"/>
        <w:rPr>
          <w:sz w:val="28"/>
          <w:szCs w:val="28"/>
        </w:rPr>
      </w:pPr>
      <w:r w:rsidRPr="006E3510">
        <w:rPr>
          <w:sz w:val="28"/>
          <w:szCs w:val="28"/>
        </w:rPr>
        <w:t>Паспорт, или иной документ, удостоверяющий личность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Свидетельства о </w:t>
      </w:r>
      <w:proofErr w:type="gramStart"/>
      <w:r w:rsidRPr="006E3510">
        <w:rPr>
          <w:b/>
          <w:sz w:val="28"/>
          <w:szCs w:val="28"/>
        </w:rPr>
        <w:t>рождении  несовершеннолетних</w:t>
      </w:r>
      <w:proofErr w:type="gramEnd"/>
      <w:r w:rsidRPr="006E3510">
        <w:rPr>
          <w:b/>
          <w:sz w:val="28"/>
          <w:szCs w:val="28"/>
        </w:rPr>
        <w:t xml:space="preserve"> детей (представляются на всех детей) (для иностранных граждан и лиц  без гражданства, которым предоставлен статус беженца в   Республике  Беларусь, при наличии таких свидетельств)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Копия решения суда о </w:t>
      </w:r>
      <w:proofErr w:type="gramStart"/>
      <w:r w:rsidRPr="006E3510">
        <w:rPr>
          <w:b/>
          <w:sz w:val="28"/>
          <w:szCs w:val="28"/>
        </w:rPr>
        <w:t>расторжении  брака</w:t>
      </w:r>
      <w:proofErr w:type="gramEnd"/>
      <w:r w:rsidRPr="006E3510">
        <w:rPr>
          <w:b/>
          <w:sz w:val="28"/>
          <w:szCs w:val="28"/>
        </w:rPr>
        <w:t xml:space="preserve"> либо свидетельство о расторжении брака или иной документ, подтверждающий категорию  неполной семьи, - для неполных семей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Копия </w:t>
      </w:r>
      <w:proofErr w:type="gramStart"/>
      <w:r w:rsidRPr="006E3510">
        <w:rPr>
          <w:b/>
          <w:sz w:val="28"/>
          <w:szCs w:val="28"/>
        </w:rPr>
        <w:t>решения  суда</w:t>
      </w:r>
      <w:proofErr w:type="gramEnd"/>
      <w:r w:rsidRPr="006E3510">
        <w:rPr>
          <w:b/>
          <w:sz w:val="28"/>
          <w:szCs w:val="28"/>
        </w:rPr>
        <w:t xml:space="preserve"> об усыновлении- для семей, усыновивших  детей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Справка о том, что гражданин является обучающимся, - на детей старше 14 лет (представляется на дату </w:t>
      </w:r>
      <w:proofErr w:type="gramStart"/>
      <w:r w:rsidRPr="006E3510">
        <w:rPr>
          <w:b/>
          <w:sz w:val="28"/>
          <w:szCs w:val="28"/>
        </w:rPr>
        <w:t>определения  права</w:t>
      </w:r>
      <w:proofErr w:type="gramEnd"/>
      <w:r w:rsidRPr="006E3510">
        <w:rPr>
          <w:b/>
          <w:sz w:val="28"/>
          <w:szCs w:val="28"/>
        </w:rPr>
        <w:t xml:space="preserve"> на пособие и на начало учебного  года)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lastRenderedPageBreak/>
        <w:t>Сведения о полученных доходах (их отсутствии) каждого члена семьи за год, предшествующий году обращения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proofErr w:type="gramStart"/>
      <w:r w:rsidRPr="006E3510">
        <w:rPr>
          <w:b/>
          <w:sz w:val="28"/>
          <w:szCs w:val="28"/>
        </w:rPr>
        <w:t>Удостоверение  ребенка</w:t>
      </w:r>
      <w:proofErr w:type="gramEnd"/>
      <w:r w:rsidRPr="006E3510">
        <w:rPr>
          <w:b/>
          <w:sz w:val="28"/>
          <w:szCs w:val="28"/>
        </w:rPr>
        <w:t>-инвалида либо заключение  медико-реабилитационной  экспертной комиссии – для семей, воспитывающих ребенка-инвалида в возрасте до 18 лет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>Справка об удержании элементов и их размере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Справка о призыве на срочную военную службу – для семей военнослужащих, </w:t>
      </w:r>
      <w:proofErr w:type="gramStart"/>
      <w:r w:rsidRPr="006E3510">
        <w:rPr>
          <w:b/>
          <w:sz w:val="28"/>
          <w:szCs w:val="28"/>
        </w:rPr>
        <w:t>проходящих  срочную</w:t>
      </w:r>
      <w:proofErr w:type="gramEnd"/>
      <w:r w:rsidRPr="006E3510">
        <w:rPr>
          <w:b/>
          <w:sz w:val="28"/>
          <w:szCs w:val="28"/>
        </w:rPr>
        <w:t xml:space="preserve"> военную  службу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proofErr w:type="gramStart"/>
      <w:r w:rsidRPr="006E3510">
        <w:rPr>
          <w:b/>
          <w:sz w:val="28"/>
          <w:szCs w:val="28"/>
        </w:rPr>
        <w:t>Удостоверение  инвалида</w:t>
      </w:r>
      <w:proofErr w:type="gramEnd"/>
      <w:r w:rsidRPr="006E3510">
        <w:rPr>
          <w:b/>
          <w:sz w:val="28"/>
          <w:szCs w:val="28"/>
        </w:rPr>
        <w:t xml:space="preserve"> – для родителей в неполной семье, которому установлена  инвалидность 1-й или 2-й группы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Выписки (копии) из </w:t>
      </w:r>
      <w:proofErr w:type="gramStart"/>
      <w:r w:rsidRPr="006E3510">
        <w:rPr>
          <w:b/>
          <w:sz w:val="28"/>
          <w:szCs w:val="28"/>
        </w:rPr>
        <w:t>трудовых  книжек</w:t>
      </w:r>
      <w:proofErr w:type="gramEnd"/>
      <w:r w:rsidRPr="006E3510">
        <w:rPr>
          <w:b/>
          <w:sz w:val="28"/>
          <w:szCs w:val="28"/>
        </w:rPr>
        <w:t xml:space="preserve"> родителей (усыновителей, опекунов) или иные  документы, подтверждающие  их занятость</w:t>
      </w:r>
    </w:p>
    <w:p w:rsidR="00311E2E" w:rsidRPr="006E3510" w:rsidRDefault="00311E2E" w:rsidP="00311E2E">
      <w:pPr>
        <w:jc w:val="both"/>
        <w:rPr>
          <w:b/>
          <w:sz w:val="28"/>
          <w:szCs w:val="28"/>
        </w:rPr>
      </w:pPr>
      <w:r w:rsidRPr="006E3510">
        <w:rPr>
          <w:b/>
          <w:sz w:val="28"/>
          <w:szCs w:val="28"/>
        </w:rPr>
        <w:t xml:space="preserve">Свидетельство о заключении брака, копия решения </w:t>
      </w:r>
      <w:proofErr w:type="gramStart"/>
      <w:r w:rsidRPr="006E3510">
        <w:rPr>
          <w:b/>
          <w:sz w:val="28"/>
          <w:szCs w:val="28"/>
        </w:rPr>
        <w:t>суда  об</w:t>
      </w:r>
      <w:proofErr w:type="gramEnd"/>
      <w:r w:rsidRPr="006E3510">
        <w:rPr>
          <w:b/>
          <w:sz w:val="28"/>
          <w:szCs w:val="28"/>
        </w:rPr>
        <w:t xml:space="preserve"> установлении  отцовства – для семей  военнослужащих, проходящих  срочную военную  службу, других военнообязанных лиц</w:t>
      </w:r>
    </w:p>
    <w:p w:rsidR="00311E2E" w:rsidRPr="006E3510" w:rsidRDefault="00311E2E" w:rsidP="00311E2E">
      <w:pPr>
        <w:rPr>
          <w:b/>
          <w:sz w:val="28"/>
          <w:szCs w:val="28"/>
        </w:rPr>
      </w:pPr>
    </w:p>
    <w:p w:rsidR="00311E2E" w:rsidRPr="0055579C" w:rsidRDefault="00311E2E" w:rsidP="00311E2E"/>
    <w:p w:rsidR="00311E2E" w:rsidRPr="009C2587" w:rsidRDefault="00311E2E" w:rsidP="00311E2E">
      <w:pPr>
        <w:pStyle w:val="5"/>
        <w:jc w:val="center"/>
        <w:rPr>
          <w:sz w:val="32"/>
          <w:szCs w:val="32"/>
        </w:rPr>
      </w:pPr>
      <w:r w:rsidRPr="006E3510">
        <w:rPr>
          <w:sz w:val="32"/>
          <w:szCs w:val="32"/>
          <w:u w:val="single"/>
        </w:rPr>
        <w:t xml:space="preserve">Размер платы, взимаемой при осуществлении административной процедуры  </w:t>
      </w:r>
      <w:r w:rsidRPr="009C2587">
        <w:rPr>
          <w:sz w:val="32"/>
          <w:szCs w:val="32"/>
        </w:rPr>
        <w:t xml:space="preserve"> – бесплатно</w:t>
      </w:r>
    </w:p>
    <w:p w:rsidR="00311E2E" w:rsidRPr="009C2587" w:rsidRDefault="00311E2E" w:rsidP="00311E2E">
      <w:pPr>
        <w:jc w:val="center"/>
        <w:rPr>
          <w:b/>
          <w:sz w:val="32"/>
          <w:szCs w:val="32"/>
        </w:rPr>
      </w:pPr>
    </w:p>
    <w:p w:rsidR="00311E2E" w:rsidRPr="006E3510" w:rsidRDefault="00311E2E" w:rsidP="00311E2E">
      <w:pPr>
        <w:pStyle w:val="1"/>
        <w:rPr>
          <w:sz w:val="32"/>
          <w:szCs w:val="32"/>
          <w:u w:val="single"/>
        </w:rPr>
      </w:pPr>
      <w:r w:rsidRPr="006E3510">
        <w:rPr>
          <w:sz w:val="32"/>
          <w:szCs w:val="32"/>
          <w:u w:val="single"/>
        </w:rPr>
        <w:t>Максимальный срок осуществления административной процедуры</w:t>
      </w:r>
      <w:r w:rsidRPr="009C2587">
        <w:rPr>
          <w:b w:val="0"/>
          <w:sz w:val="32"/>
          <w:szCs w:val="32"/>
        </w:rPr>
        <w:t xml:space="preserve"> -</w:t>
      </w:r>
    </w:p>
    <w:p w:rsidR="00311E2E" w:rsidRDefault="00311E2E" w:rsidP="00311E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 дней со дня подачи заявления</w:t>
      </w:r>
      <w:r w:rsidRPr="009C2587">
        <w:rPr>
          <w:b/>
          <w:sz w:val="32"/>
          <w:szCs w:val="32"/>
        </w:rPr>
        <w:t xml:space="preserve"> </w:t>
      </w:r>
    </w:p>
    <w:p w:rsidR="00311E2E" w:rsidRPr="009C2587" w:rsidRDefault="00311E2E" w:rsidP="00311E2E">
      <w:pPr>
        <w:jc w:val="center"/>
        <w:rPr>
          <w:b/>
          <w:sz w:val="32"/>
          <w:szCs w:val="32"/>
        </w:rPr>
      </w:pPr>
    </w:p>
    <w:p w:rsidR="00311E2E" w:rsidRDefault="00311E2E" w:rsidP="00311E2E">
      <w:pPr>
        <w:pStyle w:val="2"/>
        <w:rPr>
          <w:sz w:val="32"/>
          <w:szCs w:val="32"/>
        </w:rPr>
      </w:pPr>
      <w:r w:rsidRPr="006E3510">
        <w:rPr>
          <w:sz w:val="32"/>
          <w:szCs w:val="32"/>
          <w:u w:val="single"/>
        </w:rPr>
        <w:t>Срок действия справки</w:t>
      </w:r>
      <w:r w:rsidRPr="009C258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– по 31 июля </w:t>
      </w:r>
      <w:proofErr w:type="gramStart"/>
      <w:r>
        <w:rPr>
          <w:sz w:val="32"/>
          <w:szCs w:val="32"/>
        </w:rPr>
        <w:t>или  31</w:t>
      </w:r>
      <w:proofErr w:type="gramEnd"/>
      <w:r>
        <w:rPr>
          <w:sz w:val="32"/>
          <w:szCs w:val="32"/>
        </w:rPr>
        <w:t xml:space="preserve"> декабря календарного года, в котором назначено пособие, либо по день достижения ребенком  16-, 18-летнего возраста</w:t>
      </w:r>
    </w:p>
    <w:p w:rsidR="00E42B3F" w:rsidRDefault="00E42B3F">
      <w:bookmarkStart w:id="0" w:name="_GoBack"/>
      <w:bookmarkEnd w:id="0"/>
    </w:p>
    <w:sectPr w:rsidR="00E4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2E"/>
    <w:rsid w:val="00311E2E"/>
    <w:rsid w:val="0091530E"/>
    <w:rsid w:val="00941173"/>
    <w:rsid w:val="00E4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43241-2B48-497B-B968-F96267C1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2E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311E2E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qFormat/>
    <w:rsid w:val="00311E2E"/>
    <w:pPr>
      <w:keepNext/>
      <w:jc w:val="center"/>
      <w:outlineLvl w:val="1"/>
    </w:pPr>
    <w:rPr>
      <w:b/>
      <w:sz w:val="40"/>
    </w:rPr>
  </w:style>
  <w:style w:type="paragraph" w:styleId="5">
    <w:name w:val="heading 5"/>
    <w:basedOn w:val="a"/>
    <w:next w:val="a"/>
    <w:link w:val="50"/>
    <w:qFormat/>
    <w:rsid w:val="00311E2E"/>
    <w:pPr>
      <w:keepNext/>
      <w:outlineLvl w:val="4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E2E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311E2E"/>
    <w:rPr>
      <w:rFonts w:ascii="Times New Roman" w:eastAsia="Times New Roman" w:hAnsi="Times New Roman" w:cs="Times New Roman"/>
      <w:b/>
      <w:sz w:val="40"/>
      <w:szCs w:val="30"/>
      <w:lang w:eastAsia="ru-RU"/>
    </w:rPr>
  </w:style>
  <w:style w:type="character" w:customStyle="1" w:styleId="50">
    <w:name w:val="Заголовок 5 Знак"/>
    <w:basedOn w:val="a0"/>
    <w:link w:val="5"/>
    <w:rsid w:val="00311E2E"/>
    <w:rPr>
      <w:rFonts w:ascii="Times New Roman" w:eastAsia="Times New Roman" w:hAnsi="Times New Roman" w:cs="Times New Roman"/>
      <w:b/>
      <w:sz w:val="44"/>
      <w:szCs w:val="30"/>
      <w:lang w:eastAsia="ru-RU"/>
    </w:rPr>
  </w:style>
  <w:style w:type="paragraph" w:styleId="3">
    <w:name w:val="Body Text 3"/>
    <w:basedOn w:val="a"/>
    <w:link w:val="30"/>
    <w:rsid w:val="00311E2E"/>
    <w:rPr>
      <w:sz w:val="36"/>
    </w:rPr>
  </w:style>
  <w:style w:type="character" w:customStyle="1" w:styleId="30">
    <w:name w:val="Основной текст 3 Знак"/>
    <w:basedOn w:val="a0"/>
    <w:link w:val="3"/>
    <w:rsid w:val="00311E2E"/>
    <w:rPr>
      <w:rFonts w:ascii="Times New Roman" w:eastAsia="Times New Roman" w:hAnsi="Times New Roman" w:cs="Times New Roman"/>
      <w:sz w:val="36"/>
      <w:szCs w:val="30"/>
      <w:lang w:eastAsia="ru-RU"/>
    </w:rPr>
  </w:style>
  <w:style w:type="paragraph" w:styleId="21">
    <w:name w:val="Body Text 2"/>
    <w:basedOn w:val="a"/>
    <w:link w:val="22"/>
    <w:rsid w:val="00311E2E"/>
    <w:pPr>
      <w:jc w:val="center"/>
    </w:pPr>
    <w:rPr>
      <w:b/>
      <w:color w:val="FFFFFF"/>
      <w:sz w:val="48"/>
    </w:rPr>
  </w:style>
  <w:style w:type="character" w:customStyle="1" w:styleId="22">
    <w:name w:val="Основной текст 2 Знак"/>
    <w:basedOn w:val="a0"/>
    <w:link w:val="21"/>
    <w:rsid w:val="00311E2E"/>
    <w:rPr>
      <w:rFonts w:ascii="Times New Roman" w:eastAsia="Times New Roman" w:hAnsi="Times New Roman" w:cs="Times New Roman"/>
      <w:b/>
      <w:color w:val="FFFFFF"/>
      <w:sz w:val="48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2019-05-04T18:38:00Z</dcterms:created>
  <dcterms:modified xsi:type="dcterms:W3CDTF">2019-05-04T18:38:00Z</dcterms:modified>
</cp:coreProperties>
</file>